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Nová světová mapa vína odhaluje: české vinice jsou o 2,9 °C chladnější než vinice v Bordeaux</w:t>
      </w:r>
    </w:p>
    <w:p>
      <w:r>
        <w:t>Interaktivní mapa zachycuje více než 4,3 milionu vinic, z toho 482 ve vinařské oblasti Čechy.</w:t>
      </w:r>
    </w:p>
    <w:p>
      <w:r>
        <w:t>World Winery Map, nově spuštěná světová mapa vína, mapuje 56 vinařství a 482 vinic z vinařské oblasti Čechy. české vinice leží v průměrné nadmořské výšce 221 metrů a během vegetačního období révy jsou o 2,9 °C chladnější než vinice v Bordeaux, vyplývá z dat World Winery Map.</w:t>
      </w:r>
    </w:p>
    <w:p>
      <w:r>
        <w:t>Projekt je nejrozsáhlejší interaktivní databází světového vinařského terroiru: mapuje 4 303 693 vinic a 104 330 vinařství v 90 zemích. U každé jednotlivé vinice na mapě mají uživatelé přístup k velmi konkrétním geoprostorovým údajům, jako je nadmořská výška, sluneční záření a sklon, a k důležitým vinohradnickým ukazatelům, jako je složení půdy, Huglinův index a průměrné teploty během vegetačního období révy.</w:t>
      </w:r>
    </w:p>
    <w:p>
      <w:r>
        <w:t>„U každé parcely jsme získali přesné souřadnice a pomocí terénního modelu Copernicus GLO-30 vypočítali nadmořskou výšku, sklon a orientaci, na to jsme pak navrstvili klimatická data," říká Matija Gavrilović, zakladatel World Winery Map. „U větších parcel měříme až 16 kontrolních bodů, proto je nadmořská výška uvedena jako přesné rozpětí, ne jako jedno číslo. Tam, kde byla data k dispozici, jsme vypočítali i sklon, srážky, vítr, typ půdy a geologii."</w:t>
      </w:r>
    </w:p>
    <w:p>
      <w:r>
        <w:t>Parcely vinic jsou sloučeny z 38 nezávislých zdrojů. Dvacet dva z nich jsou oficiální státní registry. Oficiální hranice pro Česko pocházejí z vyhlášky Ministerstva zemědělství č. 254/2010 Sb. O vinařských oblastech, která vymezuje vinařské oblasti pro Česko. Uživatelé si mohou vybrat kteroukoli oblast, přečíst si základní fakta, prohlédnout hranice, zjistit průměrné srážky a nadmořskou výšku a analyzovat vinohradnická data, jako je Winklerův index. World Winery Map je už v kontaktu s oficiálními institucemi v několika zemích, aby mapa zůstala co nejpřesnější.</w:t>
      </w:r>
    </w:p>
    <w:p>
      <w:r>
        <w:t>Mapa vymezuje 98 719 hranic vinařských oblastí, od obrovských makroregionů až po jednotlivé pojmenované tratě. Patří sem 2 815 oficiálních vinařských oblastí, podoblastí a apelací a 95 904 pojmenovaných viničních tratí. Platforma je určena jak profesionálům z oboru, tak milovníkům vína na cestách. Integrovaný geolokační systém umožňuje okamžitě najít vinařství v okolí a získat navigaci až k němu, ať už je uživatel kdekoli na světě.</w:t>
      </w:r>
    </w:p>
    <w:p>
      <w:r>
        <w:t>Čeští vinaři jsou zváni, aby si na platformě zdarma převzali profil svého vinařství. Správou vlastních stránek mohou výrobci aktualizovat otevírací dobu degustační místnosti, potvrdit pravidla pro návštěvy, přihlásit se ke svým viničním parcelám a doplnit údaje o vysazených odrůdách — a tak se aktivně podílet na údržbě nejpřesnější a nejpodrobnější mapy vína na světě.</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